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4F" w:rsidRPr="0035574F" w:rsidRDefault="0035574F" w:rsidP="003557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6628"/>
          <w:sz w:val="14"/>
          <w:szCs w:val="14"/>
          <w:lang w:eastAsia="ru-RU"/>
        </w:rPr>
      </w:pPr>
      <w:r w:rsidRPr="0035574F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Финансирование осуществляется исключительно за счет средств Учредителя.</w:t>
      </w:r>
    </w:p>
    <w:p w:rsidR="0035574F" w:rsidRPr="0035574F" w:rsidRDefault="0035574F" w:rsidP="003557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6628"/>
          <w:sz w:val="14"/>
          <w:szCs w:val="14"/>
          <w:lang w:eastAsia="ru-RU"/>
        </w:rPr>
      </w:pPr>
      <w:r w:rsidRPr="0035574F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В 201</w:t>
      </w:r>
      <w:r w:rsidR="00A91D44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7</w:t>
      </w:r>
      <w:r w:rsidRPr="0035574F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-201</w:t>
      </w:r>
      <w:r w:rsidR="00A91D44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8</w:t>
      </w:r>
      <w:r w:rsidRPr="0035574F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 xml:space="preserve"> учебном году в школе функционирует </w:t>
      </w:r>
      <w:r w:rsidR="00A91D44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5</w:t>
      </w:r>
      <w:r w:rsidRPr="0035574F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 xml:space="preserve"> классов:</w:t>
      </w:r>
    </w:p>
    <w:p w:rsidR="0035574F" w:rsidRPr="0035574F" w:rsidRDefault="0035574F" w:rsidP="003557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6628"/>
          <w:sz w:val="14"/>
          <w:szCs w:val="14"/>
          <w:lang w:eastAsia="ru-RU"/>
        </w:rPr>
      </w:pPr>
      <w:r w:rsidRPr="0035574F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 xml:space="preserve">уровень основного общего образования – </w:t>
      </w:r>
      <w:r w:rsidR="00A91D44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3</w:t>
      </w:r>
      <w:r w:rsidRPr="0035574F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 xml:space="preserve"> класса;</w:t>
      </w:r>
    </w:p>
    <w:p w:rsidR="0035574F" w:rsidRPr="0035574F" w:rsidRDefault="0035574F" w:rsidP="003557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6628"/>
          <w:sz w:val="14"/>
          <w:szCs w:val="14"/>
          <w:lang w:eastAsia="ru-RU"/>
        </w:rPr>
      </w:pPr>
      <w:r w:rsidRPr="0035574F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уровень среднего общего образования – 2 класса.</w:t>
      </w:r>
    </w:p>
    <w:p w:rsidR="0035574F" w:rsidRPr="0035574F" w:rsidRDefault="0035574F" w:rsidP="003557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16628"/>
          <w:sz w:val="14"/>
          <w:szCs w:val="14"/>
          <w:lang w:eastAsia="ru-RU"/>
        </w:rPr>
      </w:pPr>
      <w:r w:rsidRPr="0035574F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Вакантные места для приема/перевода на 201</w:t>
      </w:r>
      <w:r w:rsidR="00A91D44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7</w:t>
      </w:r>
      <w:r w:rsidRPr="0035574F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-201</w:t>
      </w:r>
      <w:r w:rsidR="00A91D44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8</w:t>
      </w:r>
      <w:r w:rsidRPr="0035574F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 xml:space="preserve"> учебный год (по состоянию на 1 </w:t>
      </w:r>
      <w:r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августа</w:t>
      </w:r>
      <w:r w:rsidRPr="0035574F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 xml:space="preserve"> 201</w:t>
      </w:r>
      <w:r w:rsidR="00A91D44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>7</w:t>
      </w:r>
      <w:r w:rsidRPr="0035574F">
        <w:rPr>
          <w:rFonts w:ascii="Tahoma" w:eastAsia="Times New Roman" w:hAnsi="Tahoma" w:cs="Tahoma"/>
          <w:color w:val="116628"/>
          <w:sz w:val="16"/>
          <w:szCs w:val="16"/>
          <w:lang w:eastAsia="ru-RU"/>
        </w:rPr>
        <w:t xml:space="preserve"> года)</w:t>
      </w:r>
    </w:p>
    <w:tbl>
      <w:tblPr>
        <w:tblW w:w="0" w:type="auto"/>
        <w:tblInd w:w="3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648"/>
      </w:tblGrid>
      <w:tr w:rsidR="0035574F" w:rsidRPr="0035574F" w:rsidTr="0035574F">
        <w:tc>
          <w:tcPr>
            <w:tcW w:w="1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lang w:eastAsia="ru-RU"/>
              </w:rPr>
            </w:pPr>
            <w:r w:rsidRPr="0035574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lang w:eastAsia="ru-RU"/>
              </w:rPr>
              <w:t>Класс</w:t>
            </w:r>
          </w:p>
          <w:p w:rsidR="0035574F" w:rsidRP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iCs/>
                <w:color w:val="000000"/>
                <w:sz w:val="16"/>
                <w:lang w:eastAsia="ru-RU"/>
              </w:rPr>
              <w:t>6 класс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lang w:eastAsia="ru-RU"/>
              </w:rPr>
            </w:pPr>
            <w:r w:rsidRPr="0035574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lang w:eastAsia="ru-RU"/>
              </w:rPr>
              <w:t>Наличие вакантных мест</w:t>
            </w:r>
          </w:p>
          <w:p w:rsidR="0035574F" w:rsidRP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557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вакантных мест нет</w:t>
            </w:r>
          </w:p>
        </w:tc>
        <w:bookmarkStart w:id="0" w:name="_GoBack"/>
        <w:bookmarkEnd w:id="0"/>
      </w:tr>
      <w:tr w:rsidR="0035574F" w:rsidRPr="0035574F" w:rsidTr="0035574F">
        <w:tc>
          <w:tcPr>
            <w:tcW w:w="1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4F" w:rsidRP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557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4F" w:rsidRP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557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вакантных мест нет</w:t>
            </w:r>
          </w:p>
        </w:tc>
      </w:tr>
      <w:tr w:rsidR="0035574F" w:rsidRPr="0035574F" w:rsidTr="0035574F">
        <w:tc>
          <w:tcPr>
            <w:tcW w:w="1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4F" w:rsidRP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557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4F" w:rsidRP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557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вакантных мест нет</w:t>
            </w:r>
          </w:p>
        </w:tc>
      </w:tr>
      <w:tr w:rsidR="0035574F" w:rsidRPr="0035574F" w:rsidTr="0035574F">
        <w:tc>
          <w:tcPr>
            <w:tcW w:w="1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4F" w:rsidRP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557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4F" w:rsidRP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557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вакантных мест нет</w:t>
            </w:r>
          </w:p>
        </w:tc>
      </w:tr>
      <w:tr w:rsidR="0035574F" w:rsidRPr="0035574F" w:rsidTr="0035574F">
        <w:tc>
          <w:tcPr>
            <w:tcW w:w="1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4F" w:rsidRP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557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4F" w:rsidRP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557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вакантных мест нет</w:t>
            </w:r>
          </w:p>
        </w:tc>
      </w:tr>
      <w:tr w:rsidR="0035574F" w:rsidRPr="0035574F" w:rsidTr="0035574F">
        <w:tc>
          <w:tcPr>
            <w:tcW w:w="1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4F" w:rsidRP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557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4F" w:rsidRPr="0035574F" w:rsidRDefault="0035574F" w:rsidP="003557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557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вакантных мест нет</w:t>
            </w:r>
          </w:p>
        </w:tc>
      </w:tr>
    </w:tbl>
    <w:p w:rsidR="00061E67" w:rsidRDefault="00061E67"/>
    <w:sectPr w:rsidR="00061E67" w:rsidSect="0006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7F3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74F"/>
    <w:rsid w:val="00061E67"/>
    <w:rsid w:val="0035574F"/>
    <w:rsid w:val="00A91D44"/>
    <w:rsid w:val="00AC3F29"/>
    <w:rsid w:val="00DA50AA"/>
    <w:rsid w:val="00E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50AA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3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7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n.zaytseva</dc:creator>
  <cp:lastModifiedBy>Vitaly</cp:lastModifiedBy>
  <cp:revision>2</cp:revision>
  <dcterms:created xsi:type="dcterms:W3CDTF">2016-09-23T13:06:00Z</dcterms:created>
  <dcterms:modified xsi:type="dcterms:W3CDTF">2017-09-23T07:53:00Z</dcterms:modified>
</cp:coreProperties>
</file>